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6C" w:rsidRPr="00CA666C" w:rsidRDefault="00CA666C" w:rsidP="00CA666C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A666C">
        <w:rPr>
          <w:rFonts w:eastAsia="+mn-ea"/>
          <w:b/>
          <w:bCs/>
          <w:i/>
          <w:iCs/>
          <w:kern w:val="24"/>
          <w:sz w:val="28"/>
          <w:szCs w:val="28"/>
        </w:rPr>
        <w:t>Открытый урок по математике</w:t>
      </w:r>
      <w:bookmarkStart w:id="0" w:name="_GoBack"/>
      <w:bookmarkEnd w:id="0"/>
    </w:p>
    <w:p w:rsidR="00CA666C" w:rsidRDefault="00CA666C" w:rsidP="00CA666C">
      <w:pPr>
        <w:pStyle w:val="a5"/>
        <w:spacing w:before="0" w:beforeAutospacing="0" w:after="0" w:afterAutospacing="0"/>
        <w:jc w:val="center"/>
        <w:textAlignment w:val="baseline"/>
        <w:rPr>
          <w:rFonts w:eastAsia="+mn-ea"/>
          <w:b/>
          <w:bCs/>
          <w:i/>
          <w:iCs/>
          <w:kern w:val="24"/>
          <w:sz w:val="28"/>
          <w:szCs w:val="28"/>
        </w:rPr>
      </w:pPr>
      <w:r w:rsidRPr="00CA666C">
        <w:rPr>
          <w:rFonts w:eastAsia="+mn-ea"/>
          <w:b/>
          <w:bCs/>
          <w:i/>
          <w:iCs/>
          <w:kern w:val="24"/>
          <w:sz w:val="28"/>
          <w:szCs w:val="28"/>
        </w:rPr>
        <w:t>9 класс</w:t>
      </w:r>
    </w:p>
    <w:p w:rsidR="00CA666C" w:rsidRDefault="00CA666C" w:rsidP="00CA666C">
      <w:pPr>
        <w:pStyle w:val="a5"/>
        <w:spacing w:before="0" w:beforeAutospacing="0" w:after="0" w:afterAutospacing="0"/>
        <w:jc w:val="center"/>
        <w:textAlignment w:val="baseline"/>
        <w:rPr>
          <w:rFonts w:eastAsia="+mn-ea"/>
          <w:b/>
          <w:bCs/>
          <w:i/>
          <w:iCs/>
          <w:kern w:val="24"/>
          <w:sz w:val="28"/>
          <w:szCs w:val="28"/>
        </w:rPr>
      </w:pPr>
    </w:p>
    <w:p w:rsidR="00CA666C" w:rsidRPr="00CA666C" w:rsidRDefault="00CA666C" w:rsidP="00CA666C">
      <w:pPr>
        <w:pStyle w:val="a5"/>
        <w:spacing w:before="0" w:beforeAutospacing="0" w:after="0" w:afterAutospacing="0"/>
        <w:jc w:val="center"/>
        <w:textAlignment w:val="baseline"/>
      </w:pPr>
      <w:r w:rsidRPr="00CA666C">
        <w:rPr>
          <w:rFonts w:eastAsia="+mn-ea"/>
          <w:b/>
          <w:bCs/>
          <w:i/>
          <w:iCs/>
          <w:kern w:val="24"/>
        </w:rPr>
        <w:t>Учитель математики: Вершинина Л.Н.</w:t>
      </w:r>
    </w:p>
    <w:p w:rsidR="00CA666C" w:rsidRPr="00CA666C" w:rsidRDefault="00CA666C" w:rsidP="00CA666C">
      <w:pPr>
        <w:pStyle w:val="a5"/>
        <w:spacing w:before="0" w:beforeAutospacing="0" w:after="0" w:afterAutospacing="0"/>
        <w:jc w:val="center"/>
        <w:textAlignment w:val="baseline"/>
      </w:pPr>
      <w:r w:rsidRPr="00CA666C">
        <w:rPr>
          <w:rFonts w:eastAsia="+mn-ea"/>
          <w:b/>
          <w:bCs/>
          <w:i/>
          <w:iCs/>
          <w:kern w:val="24"/>
        </w:rPr>
        <w:t>2019г.</w:t>
      </w:r>
    </w:p>
    <w:p w:rsidR="00CA666C" w:rsidRPr="00CA666C" w:rsidRDefault="00CA666C" w:rsidP="00CA666C">
      <w:pPr>
        <w:pStyle w:val="a5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A666C" w:rsidRDefault="00CA666C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Класс: 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 класс.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Продолжительность урока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4</w:t>
      </w:r>
      <w:r w:rsidR="00FC63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минут.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Девиз: 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“Не делай никогда того, чего не знаешь, но научись всему, что следует знать”. (</w:t>
      </w:r>
      <w:r w:rsidRPr="0030472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Пифагор)</w:t>
      </w:r>
    </w:p>
    <w:p w:rsidR="0030472E" w:rsidRPr="0030472E" w:rsidRDefault="0030472E" w:rsidP="0030472E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Цели урока:</w:t>
      </w:r>
    </w:p>
    <w:p w:rsidR="0030472E" w:rsidRPr="0030472E" w:rsidRDefault="0030472E" w:rsidP="0030472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образовательные:</w:t>
      </w:r>
    </w:p>
    <w:p w:rsidR="0030472E" w:rsidRPr="0030472E" w:rsidRDefault="0030472E" w:rsidP="00304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сообщить краткую историю появления процентов;</w:t>
      </w:r>
    </w:p>
    <w:p w:rsidR="0030472E" w:rsidRPr="0030472E" w:rsidRDefault="0030472E" w:rsidP="00304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привести примеры повседневного использования процентных вычислений в настоящее время; формировать навыки прикладного использования аппарата линейных уравнений, уметь использовать приобретенные навыки в практической деятельности и повседневной жизни; выявить уровень овладения учащихся комплексом знаний и умений по решению задач на проценты;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развивающая:</w:t>
      </w:r>
    </w:p>
    <w:p w:rsidR="0030472E" w:rsidRPr="0030472E" w:rsidRDefault="0030472E" w:rsidP="00304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способности к самостоятельному выбору метода решения задач;</w:t>
      </w:r>
    </w:p>
    <w:p w:rsidR="0030472E" w:rsidRPr="0030472E" w:rsidRDefault="0030472E" w:rsidP="003047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обобщать, абстрагировать и конкретизировать задание; умение оценивать собственные возможности;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воспитательная:</w:t>
      </w:r>
    </w:p>
    <w:p w:rsidR="0030472E" w:rsidRPr="0030472E" w:rsidRDefault="0030472E" w:rsidP="003047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познавательный интерес к математике, культуру общения, способность к коллективной работе, воспитывать потребность в самообразовании.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урока:</w:t>
      </w:r>
    </w:p>
    <w:p w:rsidR="0030472E" w:rsidRPr="0030472E" w:rsidRDefault="0030472E" w:rsidP="003047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презентация к уроку</w:t>
      </w:r>
    </w:p>
    <w:p w:rsidR="0030472E" w:rsidRPr="0030472E" w:rsidRDefault="0030472E" w:rsidP="003047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персональный компьютер, мультимедиа проектор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урока</w:t>
      </w:r>
    </w:p>
    <w:p w:rsidR="0030472E" w:rsidRPr="0030472E" w:rsidRDefault="0030472E" w:rsidP="003047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Организационный момент</w:t>
      </w:r>
    </w:p>
    <w:p w:rsidR="0030472E" w:rsidRPr="0030472E" w:rsidRDefault="0030472E" w:rsidP="003047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Повторение основных понятий</w:t>
      </w:r>
    </w:p>
    <w:p w:rsidR="0030472E" w:rsidRPr="0030472E" w:rsidRDefault="0030472E" w:rsidP="003047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Фронтальная письменная работа</w:t>
      </w:r>
    </w:p>
    <w:p w:rsidR="0030472E" w:rsidRPr="0030472E" w:rsidRDefault="0030472E" w:rsidP="003047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Рефлексия</w:t>
      </w:r>
    </w:p>
    <w:p w:rsidR="0030472E" w:rsidRPr="0030472E" w:rsidRDefault="0030472E" w:rsidP="003047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Дифференцированное домашнее задание</w:t>
      </w:r>
    </w:p>
    <w:p w:rsidR="0030472E" w:rsidRPr="0030472E" w:rsidRDefault="0030472E" w:rsidP="0030472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Структура урока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Организационный момент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Постановка цели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Мотивация “</w:t>
      </w:r>
      <w:r w:rsidRPr="0030472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Не делай никогда того, чего не знаешь, но научись всему, что следует знать. Пифагор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 этап. Актуализация понятия процента.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тема нашего сегодняшнего урока “Решение текстовых задач на проценты”.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Многие задачи в математике связаны с понятием “проценты”, “процентное содержание”. Эти задачи входят в задания по итоговой аттестации.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Историческая справка.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Слово </w:t>
      </w:r>
      <w:r w:rsidRPr="0030472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“процент”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происходит от латинского слова </w:t>
      </w:r>
      <w:proofErr w:type="spellStart"/>
      <w:r w:rsidRPr="0030472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pro</w:t>
      </w:r>
      <w:proofErr w:type="spellEnd"/>
      <w:r w:rsidRPr="0030472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30472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centum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,что</w:t>
      </w:r>
      <w:proofErr w:type="spell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буквально означает </w:t>
      </w:r>
      <w:r w:rsidRPr="0030472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“за сотню”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или </w:t>
      </w:r>
      <w:r w:rsidRPr="0030472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“со ста”.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Процентами очень удобно пользоваться на практике, так как они выражают части целых чисел в одних и тех же сотовых долях. </w:t>
      </w:r>
      <w:r w:rsidRPr="0030472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Процент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это частный вид десятичных дробей, сотая доля целого.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Существует и другая версия возникновения этого знака. Предполагается, что этот знак произошел в результате нелепой опечатки, совершенной наборщиком. В </w:t>
      </w:r>
      <w:r w:rsidRPr="0030472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1685 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году в Париже была опубликована книга – руководство по коммерческой арифметике, где по ошибке наборщик вместо </w:t>
      </w:r>
      <w:proofErr w:type="spellStart"/>
      <w:r w:rsidRPr="0030472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cto</w:t>
      </w:r>
      <w:proofErr w:type="spell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напечатал </w:t>
      </w: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%.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Актуализация опорных знаний и умений.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Что называется процентом </w:t>
      </w:r>
      <w:proofErr w:type="gramStart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сотая часть числа)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 какой форме еще можно записывать проценты? (Проценты можно записать в виде обыкновенной или десятичной дроби)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1.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устно) Соотнести проценты и соответствующие им дроби </w:t>
      </w:r>
      <w:hyperlink r:id="rId6" w:history="1">
        <w:r w:rsidRPr="0030472E">
          <w:rPr>
            <w:rFonts w:ascii="Helvetica" w:eastAsia="Times New Roman" w:hAnsi="Helvetica" w:cs="Helvetica"/>
            <w:i/>
            <w:iCs/>
            <w:color w:val="008738"/>
            <w:sz w:val="21"/>
            <w:szCs w:val="21"/>
            <w:u w:val="single"/>
            <w:lang w:eastAsia="ru-RU"/>
          </w:rPr>
          <w:t>(Приложение 1)</w:t>
        </w:r>
      </w:hyperlink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 решении задач используются основные сокращенные процентные отношения</w:t>
      </w:r>
    </w:p>
    <w:tbl>
      <w:tblPr>
        <w:tblW w:w="0" w:type="auto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70"/>
        <w:gridCol w:w="1290"/>
        <w:gridCol w:w="1290"/>
        <w:gridCol w:w="2146"/>
      </w:tblGrid>
      <w:tr w:rsidR="0030472E" w:rsidRPr="0030472E" w:rsidTr="0030472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= 1</w:t>
            </w:r>
          </w:p>
        </w:tc>
        <w:tc>
          <w:tcPr>
            <w:tcW w:w="0" w:type="auto"/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 = 1/20</w:t>
            </w:r>
          </w:p>
        </w:tc>
        <w:tc>
          <w:tcPr>
            <w:tcW w:w="0" w:type="auto"/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72E" w:rsidRPr="0030472E" w:rsidTr="0030472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= 1/2</w:t>
            </w:r>
          </w:p>
        </w:tc>
        <w:tc>
          <w:tcPr>
            <w:tcW w:w="0" w:type="auto"/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200% = 2</w:t>
            </w:r>
          </w:p>
        </w:tc>
        <w:tc>
          <w:tcPr>
            <w:tcW w:w="0" w:type="auto"/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 = 1/100</w:t>
            </w:r>
          </w:p>
        </w:tc>
        <w:tc>
          <w:tcPr>
            <w:tcW w:w="0" w:type="auto"/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% = 0,01р = </w:t>
            </w:r>
            <w:proofErr w:type="gramStart"/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</w:tr>
      <w:tr w:rsidR="0030472E" w:rsidRPr="0030472E" w:rsidTr="0030472E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 = 1/4</w:t>
            </w:r>
          </w:p>
        </w:tc>
        <w:tc>
          <w:tcPr>
            <w:tcW w:w="0" w:type="auto"/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= 1/10</w:t>
            </w:r>
          </w:p>
        </w:tc>
        <w:tc>
          <w:tcPr>
            <w:tcW w:w="0" w:type="auto"/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Основные задачи на проценты – это: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Нахождение процентов данного числа.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Чтобы найти </w:t>
      </w:r>
      <w:proofErr w:type="gramStart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% от а, надо а*0,01р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Нахождение числа по его процентам.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Если известно, что </w:t>
      </w:r>
      <w:proofErr w:type="gramStart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% числа равно b, то а = b: 0,01р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Нахождение процентного отношения чисел.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найти процентное отношение чисел, надо отношение этих чисел умножить на 100%</w:t>
      </w:r>
    </w:p>
    <w:p w:rsidR="0030472E" w:rsidRPr="0030472E" w:rsidRDefault="0030472E" w:rsidP="0030472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а/b *100</w:t>
      </w:r>
    </w:p>
    <w:p w:rsidR="0030472E" w:rsidRPr="0030472E" w:rsidRDefault="0030472E" w:rsidP="0030472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Задание 2. Произвести расчеты </w:t>
      </w:r>
      <w:proofErr w:type="gramStart"/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( </w:t>
      </w:r>
      <w:proofErr w:type="gramEnd"/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ответы записать на листах, с последующей проверкой)</w:t>
      </w:r>
    </w:p>
    <w:p w:rsidR="0030472E" w:rsidRPr="0030472E" w:rsidRDefault="00CA666C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="0030472E" w:rsidRPr="0030472E">
          <w:rPr>
            <w:rFonts w:ascii="Helvetica" w:eastAsia="Times New Roman" w:hAnsi="Helvetica" w:cs="Helvetica"/>
            <w:i/>
            <w:iCs/>
            <w:color w:val="008738"/>
            <w:sz w:val="21"/>
            <w:szCs w:val="21"/>
            <w:u w:val="single"/>
            <w:lang w:eastAsia="ru-RU"/>
          </w:rPr>
          <w:t>(Приложение 2)</w:t>
        </w:r>
      </w:hyperlink>
    </w:p>
    <w:tbl>
      <w:tblPr>
        <w:tblW w:w="81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33"/>
        <w:gridCol w:w="6667"/>
      </w:tblGrid>
      <w:tr w:rsidR="0030472E" w:rsidRPr="0030472E" w:rsidTr="0030472E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047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Найти 25 % от 56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047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(14)</w:t>
            </w:r>
          </w:p>
        </w:tc>
      </w:tr>
      <w:tr w:rsidR="0030472E" w:rsidRPr="0030472E" w:rsidTr="0030472E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047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Сколько % составит 30 от 75?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047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(40)</w:t>
            </w:r>
          </w:p>
        </w:tc>
      </w:tr>
      <w:tr w:rsidR="0030472E" w:rsidRPr="0030472E" w:rsidTr="0030472E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047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Найдите число, 20% которого </w:t>
            </w:r>
            <w:proofErr w:type="gramStart"/>
            <w:r w:rsidRPr="003047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равны</w:t>
            </w:r>
            <w:proofErr w:type="gramEnd"/>
            <w:r w:rsidRPr="003047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12.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047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(60)</w:t>
            </w:r>
          </w:p>
        </w:tc>
      </w:tr>
      <w:tr w:rsidR="0030472E" w:rsidRPr="0030472E" w:rsidTr="0030472E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047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Какое число, увеличенное на 13% составит </w:t>
            </w:r>
            <w:r w:rsidRPr="003047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339</w:t>
            </w:r>
            <w:proofErr w:type="gramStart"/>
            <w:r w:rsidRPr="003047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?</w:t>
            </w:r>
            <w:proofErr w:type="gramEnd"/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047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(300)</w:t>
            </w:r>
          </w:p>
        </w:tc>
      </w:tr>
      <w:tr w:rsidR="0030472E" w:rsidRPr="0030472E" w:rsidTr="0030472E"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3047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На сколько</w:t>
            </w:r>
            <w:proofErr w:type="gramEnd"/>
            <w:r w:rsidRPr="003047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% число 150 больше числа 120?</w:t>
            </w:r>
          </w:p>
        </w:tc>
        <w:tc>
          <w:tcPr>
            <w:tcW w:w="4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30472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(25)</w:t>
            </w:r>
          </w:p>
        </w:tc>
      </w:tr>
    </w:tbl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магазине</w:t>
      </w:r>
      <w:proofErr w:type="gramStart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</w:t>
      </w:r>
      <w:proofErr w:type="gram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цену на товар сначала увеличили на 30%, затем снизили на 30%. В магазине Б - снизили на 30 %, затем увеличили на 30%. Где выгодно совершить покупку? (цены одинаковые)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Решение основных задач на проценты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 уроках математике мы решаем много задач. Но нужны ли проценты нам в обычной жизни?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Проценты прочно вошли в нашу жизнь – скидки, налоги, кредиты, на любой продуктовой этикетке мы встречаем проценты.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решения я предлагаю вам задачи из нашей повседневной жизни.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1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</w:t>
      </w:r>
      <w:r w:rsidR="0062713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ГЭ)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оплате услуг через платежный терминал взымается комиссия 5%. Терминал принимает суммы кратные 10 рублям. Аня хочет положить на счет своего мобильного телефона не меньше 300 рублей. Какую минимальную сумму она должна положить в приемное устройство данного терминала?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Решение: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300 * 0,05= 15 </w:t>
      </w:r>
      <w:proofErr w:type="gramStart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комиссия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300 + 15 = 315 сумма вместе с комиссией;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320 </w:t>
      </w:r>
      <w:proofErr w:type="gramStart"/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</w:t>
      </w:r>
      <w:proofErr w:type="gram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- надо положить на счет.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2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(из задач учеников)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покупку планшета взяли кредит 20000 </w:t>
      </w:r>
      <w:proofErr w:type="gramStart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1 год под 16 % годовых. Вычислите, сколько денег необходимо вернуть банку, какова ежемесячная сумма выплат?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Решение: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20000*0,16 = 3200 – один год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20000 + 3200 = 23200 </w:t>
      </w:r>
      <w:proofErr w:type="gramStart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23200:12= </w:t>
      </w: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1933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Задача 3 </w:t>
      </w:r>
      <w:proofErr w:type="gramStart"/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 </w:t>
      </w:r>
      <w:proofErr w:type="gram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ЕГЭ </w:t>
      </w: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Мобильный телефон стоил 5000 рублей. Через некоторое время цену на эту модель снизили до 3000 рублей. На сколько процентов была снижена цена?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Решение: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5000 – 3000 = 2000 – </w:t>
      </w:r>
      <w:proofErr w:type="gramStart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столько</w:t>
      </w:r>
      <w:proofErr w:type="gram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снижена цена на телефон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2000: 5000 *100 = 2:5 *100 = 0,4 *100 = 40 %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на 40 %.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Задачи на смеси и сплавы.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выпускных экзаменах встречается много задач на смеси и сплавы. При решении таких задач мы используем таблицу.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Таблица для решения задач имеет вид (на доске)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33"/>
        <w:gridCol w:w="2440"/>
        <w:gridCol w:w="1503"/>
        <w:gridCol w:w="1547"/>
      </w:tblGrid>
      <w:tr w:rsidR="0030472E" w:rsidRPr="0030472E" w:rsidTr="003047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веществ, растворов, смесей, сплавов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содержание вещества </w:t>
            </w: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(доля содержания вещества)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Масса раствора</w:t>
            </w: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(смеси, сплава)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Масса вещества</w:t>
            </w:r>
          </w:p>
        </w:tc>
      </w:tr>
      <w:tr w:rsidR="0030472E" w:rsidRPr="0030472E" w:rsidTr="003047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4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Смешали 8 литров 15-процентного водного раствора некоторого вещества с 12 литрами 25-процентного водного раствора этого же вещества. Сколько процентов составляет концентрация получившегося раствора?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Решение: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40"/>
        <w:gridCol w:w="2646"/>
        <w:gridCol w:w="1766"/>
        <w:gridCol w:w="1810"/>
      </w:tblGrid>
      <w:tr w:rsidR="0030472E" w:rsidRPr="0030472E" w:rsidTr="003047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содержания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раствора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вещества</w:t>
            </w:r>
          </w:p>
        </w:tc>
      </w:tr>
      <w:tr w:rsidR="0030472E" w:rsidRPr="0030472E" w:rsidTr="003047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 = 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*0,15</w:t>
            </w:r>
          </w:p>
        </w:tc>
      </w:tr>
      <w:tr w:rsidR="0030472E" w:rsidRPr="0030472E" w:rsidTr="003047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раствор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 = 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* 0,25</w:t>
            </w:r>
          </w:p>
        </w:tc>
      </w:tr>
      <w:tr w:rsidR="0030472E" w:rsidRPr="0030472E" w:rsidTr="003047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+ 12 = 20 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x</w:t>
            </w:r>
          </w:p>
        </w:tc>
      </w:tr>
    </w:tbl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Сумма масс некоторого вещества в двух первых растворах (то есть в первых двух строчках) равна массе этого вещества в полученном растворе (третья строка таблицы):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 x = 8*0,15 + 12 * 0,25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 x = 1,2 + 3 = 4, 2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x = 4,2</w:t>
      </w:r>
      <w:proofErr w:type="gramStart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20 = 0,21 = 21 %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21 %.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Старинный способ решения задач на смеси, сплавы и растворы (правило креста).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Впервые о нем было упомянуто в первом печатном учебнике математики Леонтия Магницкого.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Данный способ применялся купцами и ремесленниками при решении различных практических задач. Но в задачниках и различных руководствах для мастеров и торговцев никаких обоснований и разъяснений не приводилось. Просто давался рецепт решения: либо рисовалась схема, либо словесно описывалась последовательность действий — поступай так и получишь ответ.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4C401AD" wp14:editId="5E812988">
            <wp:extent cx="3810000" cy="2827020"/>
            <wp:effectExtent l="0" t="0" r="0" b="0"/>
            <wp:docPr id="1" name="Рисунок 1" descr="https://xn--i1abbnckbmcl9fb.xn--p1ai/%D1%81%D1%82%D0%B0%D1%82%D1%8C%D0%B8/64472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i1abbnckbmcl9fb.xn--p1ai/%D1%81%D1%82%D0%B0%D1%82%D1%8C%D0%B8/644729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5.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Один раствор содержит 20 % соли, а второй – 70 %. Сколько граммов первого и второго раствора нужно взять, чтобы получить 100 г 50% раствора.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Решение: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Применим правило </w:t>
      </w: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“креста”.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Составим схему:</w:t>
      </w:r>
    </w:p>
    <w:p w:rsidR="0030472E" w:rsidRPr="0030472E" w:rsidRDefault="0030472E" w:rsidP="0030472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B521AD8" wp14:editId="77DCBA57">
            <wp:extent cx="2377440" cy="1851660"/>
            <wp:effectExtent l="0" t="0" r="3810" b="0"/>
            <wp:docPr id="2" name="Рисунок 2" descr="https://xn--i1abbnckbmcl9fb.xn--p1ai/%D1%81%D1%82%D0%B0%D1%82%D1%8C%D0%B8/64472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i1abbnckbmcl9fb.xn--p1ai/%D1%81%D1%82%D0%B0%D1%82%D1%8C%D0%B8/644729/img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Значит, 100 г смеси составляют 20 + 30 = 50 частей.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100</w:t>
      </w:r>
      <w:proofErr w:type="gramStart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( 20 + 30 ) = 2 г - на 1 часть.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* 20 = 40 г – 20% раствора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* 30 = 60 г – 70 % раствора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40 г- 20 % раствора; 60 г- 70 % раствора.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 6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Первый сплав содержит 10 % меди, второй - 25 % меди. Из этих двух сплавов получили третий сплав массой 30 кг, содержащий 20 % меди. Какое количество каждого сплава было использовано?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Решить задачу разными способами: системой уравнений, линейным уравнением, “крестом”.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 рядам.)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способ: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(система уравнений)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23"/>
        <w:gridCol w:w="2646"/>
        <w:gridCol w:w="1549"/>
        <w:gridCol w:w="1377"/>
      </w:tblGrid>
      <w:tr w:rsidR="0030472E" w:rsidRPr="0030472E" w:rsidTr="003047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содержания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сплава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меди</w:t>
            </w:r>
          </w:p>
        </w:tc>
      </w:tr>
      <w:tr w:rsidR="0030472E" w:rsidRPr="0030472E" w:rsidTr="003047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сплав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= 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* 0,1</w:t>
            </w:r>
          </w:p>
        </w:tc>
      </w:tr>
      <w:tr w:rsidR="0030472E" w:rsidRPr="0030472E" w:rsidTr="003047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сплав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 = 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proofErr w:type="gramStart"/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* 0,25</w:t>
            </w:r>
          </w:p>
        </w:tc>
      </w:tr>
      <w:tr w:rsidR="0030472E" w:rsidRPr="0030472E" w:rsidTr="003047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 = 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* 0,2</w:t>
            </w:r>
          </w:p>
        </w:tc>
      </w:tr>
    </w:tbl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E0227DC" wp14:editId="73BFFCE8">
            <wp:extent cx="2194560" cy="1143000"/>
            <wp:effectExtent l="0" t="0" r="0" b="0"/>
            <wp:docPr id="3" name="Рисунок 3" descr="https://xn--i1abbnckbmcl9fb.xn--p1ai/%D1%81%D1%82%D0%B0%D1%82%D1%8C%D0%B8/644729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i1abbnckbmcl9fb.xn--p1ai/%D1%81%D1%82%D0%B0%D1%82%D1%8C%D0%B8/644729/img3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0,15 у = 0,3 у = 2 , значит х = 1.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1 сплав – 1 кг, 2 сплав – 2 кг.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способ: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линейное уравнение)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23"/>
        <w:gridCol w:w="2646"/>
        <w:gridCol w:w="1549"/>
        <w:gridCol w:w="1528"/>
      </w:tblGrid>
      <w:tr w:rsidR="0030472E" w:rsidRPr="0030472E" w:rsidTr="003047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содержания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сплава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меди</w:t>
            </w:r>
          </w:p>
        </w:tc>
      </w:tr>
      <w:tr w:rsidR="0030472E" w:rsidRPr="0030472E" w:rsidTr="003047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сплав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 = 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* 0,1</w:t>
            </w:r>
          </w:p>
        </w:tc>
      </w:tr>
      <w:tr w:rsidR="0030472E" w:rsidRPr="0030472E" w:rsidTr="003047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сплав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 = 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х </w:t>
            </w:r>
            <w:proofErr w:type="gramStart"/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( 3 – х) * 0,25</w:t>
            </w:r>
          </w:p>
        </w:tc>
      </w:tr>
      <w:tr w:rsidR="0030472E" w:rsidRPr="0030472E" w:rsidTr="0030472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20 % = 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0472E" w:rsidRPr="0030472E" w:rsidRDefault="0030472E" w:rsidP="00304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* 0,2</w:t>
            </w:r>
          </w:p>
        </w:tc>
      </w:tr>
    </w:tbl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х * 0,1 + </w:t>
      </w:r>
      <w:proofErr w:type="gramStart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3 - х ) * 0,25 = 3 * 0,2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 * 0,1 + 0,75 - х * 0,25 = 0,6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- 0,15 х = - 0,15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 = 1, значит 3 – 1 = 2.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</w:t>
      </w:r>
      <w:proofErr w:type="gramStart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 сплав – 1 кг, 2 сплав – 2 кг.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способ: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(“крест”)</w:t>
      </w:r>
    </w:p>
    <w:p w:rsidR="0030472E" w:rsidRPr="0030472E" w:rsidRDefault="0030472E" w:rsidP="0030472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0FA96E7" wp14:editId="287BC19C">
            <wp:extent cx="2377440" cy="1272540"/>
            <wp:effectExtent l="0" t="0" r="3810" b="3810"/>
            <wp:docPr id="4" name="Рисунок 4" descr="https://xn--i1abbnckbmcl9fb.xn--p1ai/%D1%81%D1%82%D0%B0%D1%82%D1%8C%D0%B8/644729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i1abbnckbmcl9fb.xn--p1ai/%D1%81%D1%82%D0%B0%D1%82%D1%8C%D0%B8/644729/img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5+10 = 15 частей в 3 кг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3: 15 = 0,2 кг – в 1 части.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5 частей – 0,2 * 5 = 1 кг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10 частей - 0, 2 * 10 = 2 кг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 1 сплав – 1 кг, 2 сплав – 2 кг.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Защита решения задачи (по одному ученику от ряда представляют свое решение</w:t>
      </w:r>
      <w:proofErr w:type="gramStart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)</w:t>
      </w:r>
      <w:proofErr w:type="gramEnd"/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Вывод</w:t>
      </w: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Разные способы решения дают одинаковый результат. И вы сами выбираете тот путь решения, который больше подходит для данной задачи.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4 этап. Рефлексия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Продолжите фразу:</w:t>
      </w:r>
    </w:p>
    <w:p w:rsidR="0030472E" w:rsidRPr="0030472E" w:rsidRDefault="0030472E" w:rsidP="003047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на уроке я повторил ...</w:t>
      </w:r>
    </w:p>
    <w:p w:rsidR="0030472E" w:rsidRPr="0030472E" w:rsidRDefault="0030472E" w:rsidP="003047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на уроке я узнал ...</w:t>
      </w:r>
    </w:p>
    <w:p w:rsidR="0030472E" w:rsidRPr="0030472E" w:rsidRDefault="0030472E" w:rsidP="0030472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на уроке я научился ...</w:t>
      </w:r>
    </w:p>
    <w:p w:rsidR="0030472E" w:rsidRPr="0030472E" w:rsidRDefault="0030472E" w:rsidP="0030472E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5 этап. Домашнее задание </w:t>
      </w:r>
      <w:r w:rsidRPr="0030472E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(каждому ученику, задачи разного уровня)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Критерии оценки домашнего задания: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Решить данные задачи двумя способами. Уровень сложности выбираете самостоятельно.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6 этап. Оценка знаний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Оцените свои знания и умения по данной теме.</w:t>
      </w:r>
    </w:p>
    <w:p w:rsidR="0030472E" w:rsidRPr="0030472E" w:rsidRDefault="0030472E" w:rsidP="0030472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4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Спасибо за урок!</w:t>
      </w:r>
    </w:p>
    <w:p w:rsidR="00614404" w:rsidRDefault="00614404"/>
    <w:sectPr w:rsidR="0061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34A"/>
    <w:multiLevelType w:val="multilevel"/>
    <w:tmpl w:val="5C36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E0BBE"/>
    <w:multiLevelType w:val="multilevel"/>
    <w:tmpl w:val="50D0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35C7D"/>
    <w:multiLevelType w:val="multilevel"/>
    <w:tmpl w:val="C702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98428B"/>
    <w:multiLevelType w:val="multilevel"/>
    <w:tmpl w:val="3116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010A9"/>
    <w:multiLevelType w:val="multilevel"/>
    <w:tmpl w:val="C9B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8011F"/>
    <w:multiLevelType w:val="multilevel"/>
    <w:tmpl w:val="4B3A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2E"/>
    <w:rsid w:val="0030472E"/>
    <w:rsid w:val="00470AD7"/>
    <w:rsid w:val="00614404"/>
    <w:rsid w:val="0062713C"/>
    <w:rsid w:val="00CA666C"/>
    <w:rsid w:val="00F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A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xn--i1abbnckbmcl9fb.xn--p1ai/%D1%81%D1%82%D0%B0%D1%82%D1%8C%D0%B8/644729/pril2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i1abbnckbmcl9fb.xn--p1ai/%D1%81%D1%82%D0%B0%D1%82%D1%8C%D0%B8/644729/pril1.doc" TargetMode="Externa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2019-04-03T20:11:00Z</dcterms:created>
  <dcterms:modified xsi:type="dcterms:W3CDTF">2019-05-20T08:24:00Z</dcterms:modified>
</cp:coreProperties>
</file>